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72" w:rsidRDefault="004B7672" w:rsidP="00CF79D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Паспорт</w:t>
      </w:r>
    </w:p>
    <w:p w:rsidR="00CF79D6" w:rsidRPr="004B7672" w:rsidRDefault="00CF79D6" w:rsidP="00CF79D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4B7672">
        <w:rPr>
          <w:rFonts w:ascii="Times New Roman" w:hAnsi="Times New Roman"/>
          <w:b/>
          <w:color w:val="00B050"/>
          <w:sz w:val="28"/>
          <w:szCs w:val="28"/>
        </w:rPr>
        <w:t>школьного методического об</w:t>
      </w:r>
      <w:r w:rsidR="00897480" w:rsidRPr="004B7672">
        <w:rPr>
          <w:rFonts w:ascii="Times New Roman" w:hAnsi="Times New Roman"/>
          <w:b/>
          <w:color w:val="00B050"/>
          <w:sz w:val="28"/>
          <w:szCs w:val="28"/>
        </w:rPr>
        <w:t>ъединения учителей родного языка и лит</w:t>
      </w:r>
      <w:r w:rsidR="00097475" w:rsidRPr="004B7672">
        <w:rPr>
          <w:rFonts w:ascii="Times New Roman" w:hAnsi="Times New Roman"/>
          <w:b/>
          <w:color w:val="00B050"/>
          <w:sz w:val="28"/>
          <w:szCs w:val="28"/>
        </w:rPr>
        <w:t>е</w:t>
      </w:r>
      <w:r w:rsidR="00897480" w:rsidRPr="004B7672">
        <w:rPr>
          <w:rFonts w:ascii="Times New Roman" w:hAnsi="Times New Roman"/>
          <w:b/>
          <w:color w:val="00B050"/>
          <w:sz w:val="28"/>
          <w:szCs w:val="28"/>
        </w:rPr>
        <w:t>ратуры</w:t>
      </w:r>
    </w:p>
    <w:p w:rsidR="00CF79D6" w:rsidRPr="004B7672" w:rsidRDefault="00CF79D6" w:rsidP="00CF79D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4B7672">
        <w:rPr>
          <w:rFonts w:ascii="Times New Roman" w:hAnsi="Times New Roman"/>
          <w:b/>
          <w:color w:val="00B050"/>
          <w:sz w:val="28"/>
          <w:szCs w:val="28"/>
        </w:rPr>
        <w:t>МКОУ «</w:t>
      </w:r>
      <w:proofErr w:type="spellStart"/>
      <w:r w:rsidRPr="004B7672">
        <w:rPr>
          <w:rFonts w:ascii="Times New Roman" w:hAnsi="Times New Roman"/>
          <w:b/>
          <w:color w:val="00B050"/>
          <w:sz w:val="28"/>
          <w:szCs w:val="28"/>
        </w:rPr>
        <w:t>Тюпкутанская</w:t>
      </w:r>
      <w:proofErr w:type="spellEnd"/>
      <w:r w:rsidRPr="004B7672">
        <w:rPr>
          <w:rFonts w:ascii="Times New Roman" w:hAnsi="Times New Roman"/>
          <w:b/>
          <w:color w:val="00B050"/>
          <w:sz w:val="28"/>
          <w:szCs w:val="28"/>
        </w:rPr>
        <w:t xml:space="preserve"> СОШ» </w:t>
      </w:r>
    </w:p>
    <w:p w:rsidR="00CF79D6" w:rsidRPr="004B7672" w:rsidRDefault="00CF79D6" w:rsidP="00CF79D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4B7672">
        <w:rPr>
          <w:rFonts w:ascii="Times New Roman" w:hAnsi="Times New Roman"/>
          <w:b/>
          <w:color w:val="00B050"/>
          <w:sz w:val="28"/>
          <w:szCs w:val="28"/>
        </w:rPr>
        <w:t xml:space="preserve">На 2020 – 2021 </w:t>
      </w:r>
      <w:proofErr w:type="spellStart"/>
      <w:r w:rsidRPr="004B7672">
        <w:rPr>
          <w:rFonts w:ascii="Times New Roman" w:hAnsi="Times New Roman"/>
          <w:b/>
          <w:color w:val="00B050"/>
          <w:sz w:val="28"/>
          <w:szCs w:val="28"/>
        </w:rPr>
        <w:t>уч</w:t>
      </w:r>
      <w:proofErr w:type="spellEnd"/>
      <w:r w:rsidRPr="004B7672">
        <w:rPr>
          <w:rFonts w:ascii="Times New Roman" w:hAnsi="Times New Roman"/>
          <w:b/>
          <w:color w:val="00B050"/>
          <w:sz w:val="28"/>
          <w:szCs w:val="28"/>
        </w:rPr>
        <w:t>. год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7336"/>
      </w:tblGrid>
      <w:tr w:rsidR="00CF79D6" w:rsidRPr="006C42C3" w:rsidTr="00A26519">
        <w:tc>
          <w:tcPr>
            <w:tcW w:w="2978" w:type="dxa"/>
          </w:tcPr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Раздел паспорта ШМО</w:t>
            </w:r>
          </w:p>
        </w:tc>
        <w:tc>
          <w:tcPr>
            <w:tcW w:w="7336" w:type="dxa"/>
          </w:tcPr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Содержания раздела </w:t>
            </w:r>
          </w:p>
        </w:tc>
      </w:tr>
      <w:tr w:rsidR="00CF79D6" w:rsidRPr="006C42C3" w:rsidTr="00A26519">
        <w:tc>
          <w:tcPr>
            <w:tcW w:w="2978" w:type="dxa"/>
          </w:tcPr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Наименования ШМО </w:t>
            </w:r>
          </w:p>
        </w:tc>
        <w:tc>
          <w:tcPr>
            <w:tcW w:w="7336" w:type="dxa"/>
          </w:tcPr>
          <w:p w:rsidR="00CF79D6" w:rsidRPr="004B7672" w:rsidRDefault="00CF79D6" w:rsidP="00897480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Школьное методическое об</w:t>
            </w:r>
            <w:r w:rsidR="00897480"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ъединение учителей родного языка и литературы.</w:t>
            </w:r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МКОУ «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Тюпкутанская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 xml:space="preserve"> СОШ» </w:t>
            </w:r>
          </w:p>
        </w:tc>
      </w:tr>
      <w:tr w:rsidR="00CF79D6" w:rsidRPr="006C42C3" w:rsidTr="00A26519">
        <w:tc>
          <w:tcPr>
            <w:tcW w:w="2978" w:type="dxa"/>
          </w:tcPr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  <w:t>Цель и задачи деятельности ШМО на учебный год, приоритетные направления деятельности ШМО</w:t>
            </w:r>
          </w:p>
        </w:tc>
        <w:tc>
          <w:tcPr>
            <w:tcW w:w="7336" w:type="dxa"/>
          </w:tcPr>
          <w:p w:rsidR="004B7672" w:rsidRPr="00E4315B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4315B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Цель: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Повышение уровня профессиональной компетентности учителей родного языка и литературы в условиях обновления содержания образования.</w:t>
            </w:r>
          </w:p>
          <w:p w:rsidR="004B7672" w:rsidRPr="00E4315B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B7672" w:rsidRPr="00E4315B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43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Задачи МО учителей ро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дного языка и литературы на 2020-2021</w:t>
            </w:r>
            <w:r w:rsidRPr="00E431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учебный год: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1. Совершенствование педагогической компетенции учителей по теме: «Педагогические технологии, соответствующие инновационному </w:t>
            </w:r>
            <w:proofErr w:type="gramStart"/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обучению по внедрению</w:t>
            </w:r>
            <w:proofErr w:type="gramEnd"/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ФГОС ООО»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обучения. 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2. Развитие системы проектирования в предметном и </w:t>
            </w:r>
            <w:proofErr w:type="spellStart"/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метапредметном</w:t>
            </w:r>
            <w:proofErr w:type="spellEnd"/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пространстве школы через урочную и внеурочную деятельность. 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3. Выявление, обобщение и распространение опыта творчески работающих учителей по теме «Современный урок как фактор формирования положительной мотивации к обучению в условиях подготовки и введения ФГОС». 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4. Развитие содержания образования, интеграция основного и дополнительного образования. 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5. Использование ИКТ и </w:t>
            </w:r>
            <w:proofErr w:type="spellStart"/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мультимедийных</w:t>
            </w:r>
            <w:proofErr w:type="spellEnd"/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технологий в преподавании предметов гуманитарного цикла.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6. 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 xml:space="preserve">7. Разработка рабочих программ для 5-8 классов в соответствии с ФГОС ООО. 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8. Работать над развитием  интереса учащихся к изучению родного языка и литературы.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9. Изучать нормативные документы и программы, работать над составлением тематических планов, наглядных пособий, раздаточного материала.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10. Выполнять нормативы письменных работ.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11.Усилить работу по самообразованию учителей, повышение качества проведения учебных занятий на основе внедрения новых технологий.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12. Активизировать  внеклассную работу по предмету, развитие творческих способностей учащихся через ролевые игры, участие в сценках и т.д.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13. Усилить работу с одаренными детьми с целью подготовки их к участию в олимпиадах и конкурсах.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14. Разнообразить  формы работы на уроках, проводить нетрадиционные уроки, вызывающие интерес учащихся к изучению родного языка.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15. Продолжить работу по оформлению кабинетов родных языков.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16. Совершенствовать воспитательный процесс по формированию у учащихся трудовых и нравственных навыков (олимпиады, декады, конкурсы).</w:t>
            </w:r>
          </w:p>
          <w:p w:rsidR="004B7672" w:rsidRPr="004B7672" w:rsidRDefault="004B7672" w:rsidP="004B7672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17. Повышать педагогическое мастерство, изучая передовой опыт учителей.</w:t>
            </w:r>
          </w:p>
          <w:p w:rsidR="004B7672" w:rsidRPr="004B7672" w:rsidRDefault="004B7672" w:rsidP="004B7672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Ожидаемые результаты работы:</w:t>
            </w:r>
          </w:p>
          <w:p w:rsidR="004B7672" w:rsidRPr="004B7672" w:rsidRDefault="004B7672" w:rsidP="004B767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рост качества знаний обучающихся;</w:t>
            </w:r>
          </w:p>
          <w:p w:rsidR="004B7672" w:rsidRPr="004B7672" w:rsidRDefault="004B7672" w:rsidP="004B767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овладение учителями МО системой преподавания предметов в соответствии с новым ФГОС;</w:t>
            </w:r>
          </w:p>
          <w:p w:rsidR="004B7672" w:rsidRPr="004B7672" w:rsidRDefault="004B7672" w:rsidP="004B767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t>создание условий в процессе обучения для формирования у обучающихся ключевых компетентностей;</w:t>
            </w:r>
          </w:p>
          <w:p w:rsidR="004B7672" w:rsidRPr="004B7672" w:rsidRDefault="004B7672" w:rsidP="004B767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4B7672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создание условий в процессе обучения для формирования у учащихся ключевых компетентностей, УУД.</w:t>
            </w:r>
          </w:p>
          <w:p w:rsidR="00CF79D6" w:rsidRPr="006F2779" w:rsidRDefault="00CF79D6" w:rsidP="004B7672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9D6" w:rsidRPr="006C42C3" w:rsidTr="00A26519">
        <w:tc>
          <w:tcPr>
            <w:tcW w:w="2978" w:type="dxa"/>
          </w:tcPr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>Руководитель ШМО</w:t>
            </w:r>
          </w:p>
        </w:tc>
        <w:tc>
          <w:tcPr>
            <w:tcW w:w="7336" w:type="dxa"/>
          </w:tcPr>
          <w:p w:rsidR="00897480" w:rsidRPr="004B7672" w:rsidRDefault="00897480" w:rsidP="00897480">
            <w:pPr>
              <w:spacing w:before="100" w:beforeAutospacing="1" w:afterAutospacing="1"/>
              <w:jc w:val="center"/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</w:rPr>
            </w:pP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Умаханова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Зульфия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Надирбековна</w:t>
            </w:r>
            <w:proofErr w:type="spellEnd"/>
            <w:r w:rsidR="00CF79D6"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br/>
            </w:r>
            <w:proofErr w:type="spellStart"/>
            <w:r w:rsidRPr="004B7672"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  <w:lang w:val="en-US"/>
              </w:rPr>
              <w:t>umakhanova</w:t>
            </w:r>
            <w:proofErr w:type="spellEnd"/>
            <w:r w:rsidRPr="004B7672"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</w:rPr>
              <w:t>1975</w:t>
            </w:r>
            <w:proofErr w:type="spellStart"/>
            <w:r w:rsidRPr="004B7672"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  <w:lang w:val="en-US"/>
              </w:rPr>
              <w:t>bk</w:t>
            </w:r>
            <w:proofErr w:type="spellEnd"/>
            <w:r w:rsidRPr="004B7672"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</w:rPr>
              <w:t>.</w:t>
            </w:r>
            <w:proofErr w:type="spellStart"/>
            <w:r w:rsidRPr="004B7672"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  <w:lang w:val="en-US"/>
              </w:rPr>
              <w:t>ru</w:t>
            </w:r>
            <w:proofErr w:type="spellEnd"/>
          </w:p>
          <w:p w:rsidR="00897480" w:rsidRPr="004B7672" w:rsidRDefault="00897480" w:rsidP="00897480">
            <w:pPr>
              <w:spacing w:before="100" w:beforeAutospacing="1" w:afterAutospacing="1"/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</w:rPr>
            </w:pPr>
            <w:r w:rsidRPr="004B7672">
              <w:rPr>
                <w:rFonts w:ascii="Arial" w:eastAsia="Times New Roman" w:hAnsi="Arial" w:cs="Arial"/>
                <w:b/>
                <w:i/>
                <w:color w:val="FF0000"/>
                <w:shd w:val="clear" w:color="auto" w:fill="F7F7F7"/>
              </w:rPr>
              <w:t>Учительница начальных классов и родного языка и литературы</w:t>
            </w:r>
          </w:p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F79D6" w:rsidRPr="006C42C3" w:rsidTr="00A26519">
        <w:tc>
          <w:tcPr>
            <w:tcW w:w="2978" w:type="dxa"/>
          </w:tcPr>
          <w:p w:rsidR="00CF79D6" w:rsidRPr="004B7672" w:rsidRDefault="00CF79D6" w:rsidP="00A26519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Состав ШМ</w:t>
            </w:r>
            <w:r w:rsidR="003A3274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О </w:t>
            </w:r>
            <w:r w:rsidR="004B7672"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МКОУ «</w:t>
            </w:r>
            <w:proofErr w:type="spellStart"/>
            <w:r w:rsidR="004B7672"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Тюпкутанская</w:t>
            </w:r>
            <w:proofErr w:type="spellEnd"/>
            <w:r w:rsidR="004B7672"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СОШ»</w:t>
            </w:r>
          </w:p>
        </w:tc>
        <w:tc>
          <w:tcPr>
            <w:tcW w:w="7336" w:type="dxa"/>
          </w:tcPr>
          <w:p w:rsidR="00CF79D6" w:rsidRPr="004B7672" w:rsidRDefault="00897480" w:rsidP="00A2651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Умаханова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Дженнет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Ирбайхановна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:rsidR="00897480" w:rsidRPr="004B7672" w:rsidRDefault="00897480" w:rsidP="00A2651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Сайдулова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Садияхан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Шапиевна</w:t>
            </w:r>
            <w:proofErr w:type="spellEnd"/>
          </w:p>
          <w:p w:rsidR="00CF79D6" w:rsidRPr="004B7672" w:rsidRDefault="00CF79D6" w:rsidP="00A26519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Мусагаджиева</w:t>
            </w:r>
            <w:proofErr w:type="spell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Д.И.- </w:t>
            </w:r>
            <w:proofErr w:type="gramStart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награждена</w:t>
            </w:r>
            <w:proofErr w:type="gramEnd"/>
            <w:r w:rsidRPr="004B7672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почётной грамотой за многолетний труд МИНОБР науки РД</w:t>
            </w:r>
          </w:p>
          <w:p w:rsidR="00CF79D6" w:rsidRPr="004B7672" w:rsidRDefault="00CF79D6" w:rsidP="00897480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CF79D6" w:rsidRPr="00A7067C" w:rsidRDefault="00CF79D6" w:rsidP="00CF79D6">
      <w:pPr>
        <w:jc w:val="both"/>
        <w:rPr>
          <w:rFonts w:ascii="Times New Roman" w:hAnsi="Times New Roman"/>
          <w:sz w:val="24"/>
          <w:szCs w:val="24"/>
        </w:rPr>
      </w:pPr>
    </w:p>
    <w:p w:rsidR="005547D8" w:rsidRDefault="005547D8"/>
    <w:sectPr w:rsidR="005547D8" w:rsidSect="004B7672">
      <w:pgSz w:w="11906" w:h="16838"/>
      <w:pgMar w:top="709" w:right="850" w:bottom="1134" w:left="1701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3DE9"/>
    <w:multiLevelType w:val="hybridMultilevel"/>
    <w:tmpl w:val="82A8E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F79D6"/>
    <w:rsid w:val="00097475"/>
    <w:rsid w:val="003A3274"/>
    <w:rsid w:val="004B7672"/>
    <w:rsid w:val="005547D8"/>
    <w:rsid w:val="005A26B8"/>
    <w:rsid w:val="00897480"/>
    <w:rsid w:val="009B6975"/>
    <w:rsid w:val="00AA13CA"/>
    <w:rsid w:val="00AE527D"/>
    <w:rsid w:val="00C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2020-11-24T17:59:00Z</cp:lastPrinted>
  <dcterms:created xsi:type="dcterms:W3CDTF">2020-11-22T13:25:00Z</dcterms:created>
  <dcterms:modified xsi:type="dcterms:W3CDTF">2020-11-24T18:00:00Z</dcterms:modified>
</cp:coreProperties>
</file>